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8B" w:rsidRDefault="0006438B" w:rsidP="0006438B">
      <w:pPr>
        <w:pStyle w:val="Overskrift1"/>
      </w:pPr>
      <w:r>
        <w:t xml:space="preserve">Årsberetning for </w:t>
      </w:r>
      <w:r w:rsidR="00515BC1">
        <w:t>Blå 20</w:t>
      </w:r>
      <w:r w:rsidR="00230194">
        <w:t>20</w:t>
      </w:r>
    </w:p>
    <w:p w:rsidR="0006438B" w:rsidRPr="0006438B" w:rsidRDefault="0006438B" w:rsidP="0006438B"/>
    <w:p w:rsidR="001975B8" w:rsidRDefault="001975B8" w:rsidP="0006438B">
      <w:pPr>
        <w:pStyle w:val="Overskrift2"/>
        <w:spacing w:line="360" w:lineRule="auto"/>
      </w:pPr>
      <w:r>
        <w:t>Beskrivelse av avdeling</w:t>
      </w:r>
      <w:r w:rsidR="0006438B">
        <w:t>en</w:t>
      </w:r>
    </w:p>
    <w:p w:rsidR="003A06DE" w:rsidRDefault="00515BC1" w:rsidP="003A06DE">
      <w:r>
        <w:t xml:space="preserve">Pr. 31.12 har avdelingen </w:t>
      </w:r>
      <w:r w:rsidR="00230194">
        <w:t>7</w:t>
      </w:r>
      <w:r>
        <w:t xml:space="preserve"> brukere. </w:t>
      </w:r>
      <w:r w:rsidR="003A06DE">
        <w:t>Brukergruppen har vært stabil de siste årene</w:t>
      </w:r>
      <w:r w:rsidR="00230194">
        <w:t>, men en bruker har sluttet.</w:t>
      </w:r>
      <w:r w:rsidR="003A06DE">
        <w:t xml:space="preserve"> Brukerne har dyp grad av psykisk utviklingshemming, og </w:t>
      </w:r>
      <w:r w:rsidR="00230194">
        <w:t>de fleste</w:t>
      </w:r>
      <w:r w:rsidR="003A06DE">
        <w:t xml:space="preserve"> har </w:t>
      </w:r>
      <w:r w:rsidR="00230194">
        <w:t xml:space="preserve">en </w:t>
      </w:r>
      <w:r w:rsidR="003A06DE">
        <w:t>autisme</w:t>
      </w:r>
      <w:r w:rsidR="00230194">
        <w:t>spekterdiagnose</w:t>
      </w:r>
      <w:r w:rsidR="003A06DE">
        <w:t xml:space="preserve"> i tillegg. 4 av 8 brukere har vedtak etter KOL kap.9.</w:t>
      </w:r>
    </w:p>
    <w:p w:rsidR="003A06DE" w:rsidRDefault="00515BC1" w:rsidP="003A06DE">
      <w:r>
        <w:t>Vi har 1</w:t>
      </w:r>
      <w:r w:rsidR="00230194">
        <w:t>4</w:t>
      </w:r>
      <w:r>
        <w:t xml:space="preserve"> ansatte hvorav </w:t>
      </w:r>
      <w:r w:rsidR="00230194">
        <w:t>9</w:t>
      </w:r>
      <w:r>
        <w:t xml:space="preserve"> har 3-årig utdannelse. </w:t>
      </w:r>
    </w:p>
    <w:p w:rsidR="00515BC1" w:rsidRDefault="00515BC1" w:rsidP="003A06DE">
      <w:r>
        <w:t>Målsetning for Blå avdeling har</w:t>
      </w:r>
      <w:r w:rsidR="00133F29">
        <w:t xml:space="preserve"> i år</w:t>
      </w:r>
      <w:r>
        <w:t xml:space="preserve"> </w:t>
      </w:r>
      <w:r w:rsidR="004327DB">
        <w:t>vært hentet fra strategiplanen; å skape vekst gjennom å se det enkelte mennesket</w:t>
      </w:r>
      <w:r>
        <w:t xml:space="preserve">. </w:t>
      </w:r>
    </w:p>
    <w:p w:rsidR="00515BC1" w:rsidRDefault="00515BC1" w:rsidP="003A06DE">
      <w:r>
        <w:t>Generelle aktiviteter på avdelingen er sansestimulering, kommunikasjon, fysisk aktivitet, sosiale ferdigheter, praktiske arbeidsoppgaver og hverdagsmestring. Hver bruker skal oppleve trygge og innholdsrike hverdager med utgangspunkt i egne ønsker og behov.</w:t>
      </w:r>
    </w:p>
    <w:p w:rsidR="001975B8" w:rsidRDefault="0006438B" w:rsidP="0006438B">
      <w:pPr>
        <w:pStyle w:val="Overskrift2"/>
        <w:spacing w:line="360" w:lineRule="auto"/>
      </w:pPr>
      <w:r>
        <w:t>Dette har vi arbeidet med i år</w:t>
      </w:r>
    </w:p>
    <w:p w:rsidR="00E409B0" w:rsidRDefault="00230194" w:rsidP="00515BC1">
      <w:r>
        <w:t xml:space="preserve">Korona har i stor grad preget 2020. </w:t>
      </w:r>
      <w:r w:rsidR="00696F7C">
        <w:t>På våren var det e</w:t>
      </w:r>
      <w:r>
        <w:t xml:space="preserve">n periode kun to brukere i avdelingen, de andre fikk bistand i bolig. Hele veien har det vært </w:t>
      </w:r>
      <w:r w:rsidR="0008524B">
        <w:t xml:space="preserve">gjort individuelle vurderinger, og </w:t>
      </w:r>
      <w:r>
        <w:t xml:space="preserve">fokus </w:t>
      </w:r>
      <w:r w:rsidR="0008524B">
        <w:t xml:space="preserve">har vært </w:t>
      </w:r>
      <w:r>
        <w:t xml:space="preserve">på å gi </w:t>
      </w:r>
      <w:r w:rsidR="0008524B">
        <w:t xml:space="preserve">den enkelte </w:t>
      </w:r>
      <w:r>
        <w:t xml:space="preserve">en god </w:t>
      </w:r>
      <w:r w:rsidR="00696F7C">
        <w:t xml:space="preserve">og innholdsrik </w:t>
      </w:r>
      <w:r>
        <w:t>hverdag</w:t>
      </w:r>
      <w:r w:rsidR="00696F7C">
        <w:t>.</w:t>
      </w:r>
    </w:p>
    <w:p w:rsidR="00230194" w:rsidRDefault="00E409B0" w:rsidP="00515BC1">
      <w:r>
        <w:t>Smittevern har blitt en del av hverdagen vår</w:t>
      </w:r>
      <w:r w:rsidR="009128E7">
        <w:t xml:space="preserve">. </w:t>
      </w:r>
      <w:r w:rsidR="0008524B">
        <w:t xml:space="preserve">Ansatte har vist initiativ og kreativitet, og funnet løsninger </w:t>
      </w:r>
      <w:r>
        <w:t>så brukere langt på vei har kunnet opprettholde sine aktiviteter. Der det ikke har vært mulig å tilpasse aktiviteten har man funnet gode erstatninger.</w:t>
      </w:r>
    </w:p>
    <w:p w:rsidR="009128E7" w:rsidRDefault="009128E7" w:rsidP="00515BC1">
      <w:r>
        <w:t>Samarbeidet mellom Blå, forelder og boliger har vært ekstra tett dette året</w:t>
      </w:r>
      <w:r w:rsidR="00E409B0">
        <w:t>. Vi har blitt bedre kjent og det oppleves som at grunnlaget for videre godt samarbeid har blitt styrket.</w:t>
      </w:r>
    </w:p>
    <w:p w:rsidR="009128E7" w:rsidRDefault="009128E7" w:rsidP="00515BC1">
      <w:r>
        <w:t>Målet fra 2019 om økt faglig utvikling har fortsatt. Mange har tatt kurs digitalt. Avdelingen har begynt innføring av PAS (positiv atferdsstøtte). Anvendt atferdsanalyse er en del av dette, og den ene planleggingsdagen holdt Steinar Nevland kurs for avdelingen.</w:t>
      </w:r>
    </w:p>
    <w:p w:rsidR="00D40FA4" w:rsidRDefault="003A06DE" w:rsidP="009E7F88">
      <w:pPr>
        <w:tabs>
          <w:tab w:val="left" w:pos="2595"/>
        </w:tabs>
      </w:pPr>
      <w:r>
        <w:t xml:space="preserve">Avdelingsleder </w:t>
      </w:r>
      <w:r w:rsidR="00E409B0">
        <w:t>er imponert over alles innsats dette utfordrende året! Avdelingen er positiv til den faglige utviklingen, som vil fortsette i 2021.</w:t>
      </w:r>
    </w:p>
    <w:p w:rsidR="007E460E" w:rsidRDefault="007E460E" w:rsidP="009E7F88">
      <w:pPr>
        <w:tabs>
          <w:tab w:val="left" w:pos="2595"/>
        </w:tabs>
      </w:pPr>
    </w:p>
    <w:p w:rsidR="007E460E" w:rsidRDefault="007E460E" w:rsidP="009E7F88">
      <w:pPr>
        <w:tabs>
          <w:tab w:val="left" w:pos="2595"/>
        </w:tabs>
      </w:pPr>
      <w:r>
        <w:t>Avdelingsleder Blå</w:t>
      </w:r>
    </w:p>
    <w:p w:rsidR="007E460E" w:rsidRDefault="007E460E" w:rsidP="009E7F88">
      <w:pPr>
        <w:tabs>
          <w:tab w:val="left" w:pos="2595"/>
        </w:tabs>
      </w:pPr>
      <w:bookmarkStart w:id="0" w:name="_GoBack"/>
      <w:bookmarkEnd w:id="0"/>
    </w:p>
    <w:p w:rsidR="00D40FA4" w:rsidRPr="007E460E" w:rsidRDefault="007E460E" w:rsidP="009E7F88">
      <w:pPr>
        <w:tabs>
          <w:tab w:val="left" w:pos="2595"/>
        </w:tabs>
        <w:rPr>
          <w:rFonts w:cs="Arial"/>
        </w:rPr>
      </w:pPr>
      <w:r>
        <w:t>Karoline R. Hertzberg</w:t>
      </w:r>
    </w:p>
    <w:sectPr w:rsidR="00D40FA4" w:rsidRPr="007E460E"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DF" w:rsidRDefault="008751DF" w:rsidP="008751DF">
      <w:pPr>
        <w:spacing w:after="0" w:line="240" w:lineRule="auto"/>
      </w:pPr>
      <w:r>
        <w:separator/>
      </w:r>
    </w:p>
  </w:endnote>
  <w:endnote w:type="continuationSeparator" w:id="0">
    <w:p w:rsidR="008751DF" w:rsidRDefault="008751DF"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DF" w:rsidRDefault="008751DF" w:rsidP="008751DF">
      <w:pPr>
        <w:spacing w:after="0" w:line="240" w:lineRule="auto"/>
      </w:pPr>
      <w:r>
        <w:separator/>
      </w:r>
    </w:p>
  </w:footnote>
  <w:footnote w:type="continuationSeparator" w:id="0">
    <w:p w:rsidR="008751DF" w:rsidRDefault="008751DF"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E31E4C4" wp14:editId="0B221656">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4273E2" wp14:editId="35648CE1">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B75E3"/>
    <w:multiLevelType w:val="hybridMultilevel"/>
    <w:tmpl w:val="92AE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6438B"/>
    <w:rsid w:val="0008524B"/>
    <w:rsid w:val="000E786B"/>
    <w:rsid w:val="00133F29"/>
    <w:rsid w:val="001975B8"/>
    <w:rsid w:val="00230194"/>
    <w:rsid w:val="0029271E"/>
    <w:rsid w:val="002E2FEF"/>
    <w:rsid w:val="003A06DE"/>
    <w:rsid w:val="004327DB"/>
    <w:rsid w:val="00515BC1"/>
    <w:rsid w:val="00521F39"/>
    <w:rsid w:val="00696F7C"/>
    <w:rsid w:val="006A67C6"/>
    <w:rsid w:val="00722A0D"/>
    <w:rsid w:val="007E460E"/>
    <w:rsid w:val="007E5F38"/>
    <w:rsid w:val="00804491"/>
    <w:rsid w:val="008751DF"/>
    <w:rsid w:val="00892244"/>
    <w:rsid w:val="009128E7"/>
    <w:rsid w:val="009E7F88"/>
    <w:rsid w:val="00A14F26"/>
    <w:rsid w:val="00B97310"/>
    <w:rsid w:val="00C54B65"/>
    <w:rsid w:val="00C74877"/>
    <w:rsid w:val="00D40FA4"/>
    <w:rsid w:val="00DE0B46"/>
    <w:rsid w:val="00E32D05"/>
    <w:rsid w:val="00E409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C2D4C8"/>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303</Words>
  <Characters>1609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Karoline Ring Hertzberg</cp:lastModifiedBy>
  <cp:revision>3</cp:revision>
  <cp:lastPrinted>2013-11-13T10:19:00Z</cp:lastPrinted>
  <dcterms:created xsi:type="dcterms:W3CDTF">2021-01-11T08:04:00Z</dcterms:created>
  <dcterms:modified xsi:type="dcterms:W3CDTF">2021-01-11T08:53:00Z</dcterms:modified>
</cp:coreProperties>
</file>