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3C" w:rsidRDefault="00BB643C" w:rsidP="003C670A">
      <w:pPr>
        <w:rPr>
          <w:color w:val="2E74B5" w:themeColor="accent1" w:themeShade="BF"/>
          <w:sz w:val="28"/>
          <w:szCs w:val="28"/>
        </w:rPr>
      </w:pPr>
      <w:r w:rsidRPr="00BB643C">
        <w:rPr>
          <w:color w:val="2E74B5" w:themeColor="accent1" w:themeShade="BF"/>
          <w:sz w:val="28"/>
          <w:szCs w:val="28"/>
        </w:rPr>
        <w:t>Årsberetning avlastning 20</w:t>
      </w:r>
      <w:r>
        <w:rPr>
          <w:color w:val="2E74B5" w:themeColor="accent1" w:themeShade="BF"/>
          <w:sz w:val="28"/>
          <w:szCs w:val="28"/>
        </w:rPr>
        <w:t>19</w:t>
      </w:r>
    </w:p>
    <w:p w:rsidR="00C90B0F" w:rsidRPr="00C90B0F" w:rsidRDefault="00C90B0F" w:rsidP="003C670A">
      <w:pPr>
        <w:rPr>
          <w:color w:val="2E74B5" w:themeColor="accent1" w:themeShade="BF"/>
        </w:rPr>
      </w:pPr>
    </w:p>
    <w:p w:rsidR="00BB643C" w:rsidRDefault="00BB643C" w:rsidP="003C670A">
      <w:pPr>
        <w:rPr>
          <w:color w:val="2E74B5" w:themeColor="accent1" w:themeShade="BF"/>
          <w:sz w:val="24"/>
          <w:szCs w:val="24"/>
        </w:rPr>
      </w:pPr>
      <w:r w:rsidRPr="00BB643C">
        <w:rPr>
          <w:color w:val="2E74B5" w:themeColor="accent1" w:themeShade="BF"/>
          <w:sz w:val="24"/>
          <w:szCs w:val="24"/>
        </w:rPr>
        <w:t xml:space="preserve">Beskrivelse av avdelingen </w:t>
      </w:r>
    </w:p>
    <w:p w:rsidR="00BB643C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Avlastningsavdelingen hadde 12 brukere pr. 31.12.19. Avlastningen fikk tre nye brukere mot slutten av året. </w:t>
      </w:r>
    </w:p>
    <w:p w:rsidR="00BB643C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Antall årsverk fordelt på avlastningen i 2019</w:t>
      </w:r>
      <w:r w:rsidR="00710521">
        <w:rPr>
          <w:sz w:val="24"/>
          <w:szCs w:val="24"/>
        </w:rPr>
        <w:t xml:space="preserve"> er 15,43</w:t>
      </w:r>
    </w:p>
    <w:p w:rsidR="00BB643C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Avlastningen har en variert brukergruppe i alder og diagnoser. </w:t>
      </w:r>
    </w:p>
    <w:p w:rsidR="00BB643C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Avlastningen er et tilbud til foreldre/familier med særlig tyngende omsorgsoppgaver. </w:t>
      </w:r>
    </w:p>
    <w:p w:rsidR="00BB643C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gir et avlastningstilbud med fokus på dagliglivets ferdigheter og fritidsaktiviteter. </w:t>
      </w:r>
    </w:p>
    <w:p w:rsidR="00BB643C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Gjennom målrettet miljøarbeid er det med på å fremme den enkelte mottakers utvikling fysisk, psykisk og sosialt. </w:t>
      </w:r>
    </w:p>
    <w:p w:rsidR="00BB643C" w:rsidRDefault="00BB643C" w:rsidP="00BB643C">
      <w:pPr>
        <w:rPr>
          <w:sz w:val="24"/>
          <w:szCs w:val="24"/>
        </w:rPr>
      </w:pPr>
    </w:p>
    <w:p w:rsidR="00BB643C" w:rsidRDefault="00BB643C" w:rsidP="00BB643C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Dette har vi arbeidet med i år</w:t>
      </w:r>
    </w:p>
    <w:p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Avdelingen har flyttet inn i nye lokaler ved Radarveien i september 2019. Etter innflytningen jobbet avdelingen med tilvenning i nye lokaler. </w:t>
      </w:r>
    </w:p>
    <w:p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HMS – gruppen som ble opprettet i 2018 har fortsatt sitt arbeid gjennom jevnlige møter i 2019. </w:t>
      </w:r>
    </w:p>
    <w:p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har fått ny turnus, og hatt en endring i våre rutiner og ansvarsområder. </w:t>
      </w:r>
    </w:p>
    <w:p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har blitt ansatt to vernepleiere ved avdelingen. </w:t>
      </w:r>
    </w:p>
    <w:p w:rsidR="00BB643C" w:rsidRP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løpet av året har vi hatt mange utflukter sammen med brukerne våre, både brukere individuelt sammen med personal og i grupper.</w:t>
      </w:r>
      <w:r w:rsidR="00353E6B">
        <w:rPr>
          <w:sz w:val="24"/>
          <w:szCs w:val="24"/>
        </w:rPr>
        <w:t xml:space="preserve"> </w:t>
      </w:r>
      <w:r>
        <w:rPr>
          <w:sz w:val="24"/>
          <w:szCs w:val="24"/>
        </w:rPr>
        <w:t>Avdelingen har hatt et sterkt fokus på</w:t>
      </w:r>
      <w:r w:rsidR="00C90B0F">
        <w:rPr>
          <w:sz w:val="24"/>
          <w:szCs w:val="24"/>
        </w:rPr>
        <w:t xml:space="preserve"> å tilby</w:t>
      </w:r>
      <w:r w:rsidR="00353E6B">
        <w:rPr>
          <w:sz w:val="24"/>
          <w:szCs w:val="24"/>
        </w:rPr>
        <w:t xml:space="preserve"> </w:t>
      </w:r>
      <w:r w:rsidR="00C90B0F">
        <w:rPr>
          <w:sz w:val="24"/>
          <w:szCs w:val="24"/>
        </w:rPr>
        <w:t>tjenester</w:t>
      </w:r>
      <w:r w:rsidR="00353E6B">
        <w:rPr>
          <w:sz w:val="24"/>
          <w:szCs w:val="24"/>
        </w:rPr>
        <w:t xml:space="preserve"> </w:t>
      </w:r>
      <w:r w:rsidR="00C90B0F">
        <w:rPr>
          <w:sz w:val="24"/>
          <w:szCs w:val="24"/>
        </w:rPr>
        <w:t xml:space="preserve">tilpasset den enkelte bruker. </w:t>
      </w:r>
    </w:p>
    <w:p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Avdelingen har hatt gjennomgang av brannrutiner to ganger med personalgruppen.</w:t>
      </w:r>
    </w:p>
    <w:p w:rsidR="00BB643C" w:rsidRP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Avdelingen har arrangert en egen planleggingsdag med praktisk brannøvelse ved ny avdeling ved siden av andre relevante temaer for avdelingen.  </w:t>
      </w:r>
    </w:p>
    <w:p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har hatt jevnlige internkurs og foredrag for personalgruppen som blant annet tegn-til-tale, epilepsi og HOL kapittel 9. </w:t>
      </w:r>
    </w:p>
    <w:p w:rsidR="005278A6" w:rsidRDefault="005278A6" w:rsidP="005278A6">
      <w:pPr>
        <w:spacing w:line="276" w:lineRule="auto"/>
        <w:rPr>
          <w:sz w:val="24"/>
          <w:szCs w:val="24"/>
        </w:rPr>
      </w:pPr>
    </w:p>
    <w:p w:rsidR="005278A6" w:rsidRDefault="005278A6" w:rsidP="005278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Moni Alboshokeh</w:t>
      </w:r>
    </w:p>
    <w:p w:rsidR="005278A6" w:rsidRDefault="005278A6" w:rsidP="005278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Avdelingsleder</w:t>
      </w:r>
      <w:bookmarkStart w:id="0" w:name="_GoBack"/>
      <w:bookmarkEnd w:id="0"/>
    </w:p>
    <w:p w:rsidR="005278A6" w:rsidRPr="005278A6" w:rsidRDefault="005278A6" w:rsidP="005278A6">
      <w:pPr>
        <w:spacing w:line="276" w:lineRule="auto"/>
        <w:rPr>
          <w:sz w:val="24"/>
          <w:szCs w:val="24"/>
        </w:rPr>
      </w:pPr>
    </w:p>
    <w:p w:rsidR="00BB643C" w:rsidRDefault="00BB643C" w:rsidP="003C670A">
      <w:pPr>
        <w:rPr>
          <w:color w:val="2E74B5" w:themeColor="accent1" w:themeShade="BF"/>
          <w:sz w:val="28"/>
          <w:szCs w:val="28"/>
        </w:rPr>
      </w:pPr>
    </w:p>
    <w:p w:rsidR="00BB643C" w:rsidRPr="00BB643C" w:rsidRDefault="00BB643C" w:rsidP="003C670A">
      <w:pPr>
        <w:rPr>
          <w:color w:val="2E74B5" w:themeColor="accent1" w:themeShade="BF"/>
          <w:sz w:val="28"/>
          <w:szCs w:val="28"/>
        </w:rPr>
      </w:pPr>
    </w:p>
    <w:sectPr w:rsidR="00BB643C" w:rsidRPr="00BB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658"/>
    <w:multiLevelType w:val="hybridMultilevel"/>
    <w:tmpl w:val="306A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CE7"/>
    <w:multiLevelType w:val="hybridMultilevel"/>
    <w:tmpl w:val="79206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83B"/>
    <w:multiLevelType w:val="hybridMultilevel"/>
    <w:tmpl w:val="169A8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D15"/>
    <w:multiLevelType w:val="hybridMultilevel"/>
    <w:tmpl w:val="2396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432A"/>
    <w:multiLevelType w:val="hybridMultilevel"/>
    <w:tmpl w:val="C8A87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C"/>
    <w:rsid w:val="000773FD"/>
    <w:rsid w:val="000C7B0A"/>
    <w:rsid w:val="002A69B3"/>
    <w:rsid w:val="00353E6B"/>
    <w:rsid w:val="003C670A"/>
    <w:rsid w:val="005278A6"/>
    <w:rsid w:val="00710521"/>
    <w:rsid w:val="00BB643C"/>
    <w:rsid w:val="00C90B0F"/>
    <w:rsid w:val="00D875C0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8D78"/>
  <w15:chartTrackingRefBased/>
  <w15:docId w15:val="{6C9962C0-CA0A-4D3B-A717-019CFC1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B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Endresen</dc:creator>
  <cp:keywords/>
  <dc:description/>
  <cp:lastModifiedBy>Helle Endresen</cp:lastModifiedBy>
  <cp:revision>1</cp:revision>
  <dcterms:created xsi:type="dcterms:W3CDTF">2020-02-27T09:24:00Z</dcterms:created>
  <dcterms:modified xsi:type="dcterms:W3CDTF">2020-02-27T11:38:00Z</dcterms:modified>
</cp:coreProperties>
</file>